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6935A">
      <w:pPr>
        <w:widowControl/>
        <w:rPr>
          <w:rFonts w:hint="eastAsia" w:ascii="黑体" w:hAnsi="宋体" w:eastAsia="黑体" w:cs="宋体"/>
          <w:kern w:val="0"/>
        </w:rPr>
      </w:pPr>
      <w:bookmarkStart w:id="0" w:name="_GoBack"/>
      <w:r>
        <w:rPr>
          <w:rFonts w:hint="eastAsia" w:ascii="黑体" w:hAnsi="宋体" w:eastAsia="黑体" w:cs="宋体"/>
          <w:kern w:val="0"/>
        </w:rPr>
        <w:t>附件9</w:t>
      </w:r>
    </w:p>
    <w:p w14:paraId="59562F69">
      <w:pPr>
        <w:snapToGrid w:val="0"/>
        <w:spacing w:before="0" w:line="240" w:lineRule="auto"/>
        <w:ind w:left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</w:rPr>
        <w:t>国家奖学金和励志奖学金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eastAsia="zh-CN"/>
        </w:rPr>
        <w:t>填写及报送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</w:rPr>
        <w:t>要求</w:t>
      </w:r>
    </w:p>
    <w:bookmarkEnd w:id="0"/>
    <w:p w14:paraId="755C870D">
      <w:p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一、材料报送种类、数量及格式</w:t>
      </w:r>
    </w:p>
    <w:p w14:paraId="34D84A33">
      <w:pPr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国家奖学金申请审批表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通过省系统导出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hAnsi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一式2份</w:t>
      </w:r>
      <w:r>
        <w:rPr>
          <w:rFonts w:hint="eastAsia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A4幅面，依序排列，格式见附件1，不装订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学习成绩排名或综合考评成绩排名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10%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30%的学生，需附道德风尚等方面有特别突出表现的证明材料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；排名总人数在10人（含）以下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的学生，需附小少专业说明材料；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学习成绩排名总人数和综合考评排名总人数不一致的学生，需附排名总人数不一致说明材料。</w:t>
      </w:r>
    </w:p>
    <w:p w14:paraId="7F2D4625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hAnsi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国家奖学金获奖学生初审名单</w:t>
      </w:r>
      <w:r>
        <w:rPr>
          <w:rFonts w:hint="eastAsia" w:hAnsi="仿宋_GB2312" w:cs="仿宋_GB2312"/>
          <w:sz w:val="28"/>
          <w:szCs w:val="28"/>
          <w:lang w:eastAsia="zh-CN"/>
        </w:rPr>
        <w:t>（汇总表），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一式</w:t>
      </w:r>
      <w:r>
        <w:rPr>
          <w:rFonts w:hint="eastAsia" w:hAnsi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A4幅面</w:t>
      </w: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格式见附件2</w:t>
      </w:r>
      <w:r>
        <w:rPr>
          <w:rFonts w:hint="eastAsia" w:hAnsi="仿宋_GB2312" w:cs="仿宋_GB2312"/>
          <w:sz w:val="28"/>
          <w:szCs w:val="28"/>
          <w:lang w:eastAsia="zh-CN"/>
        </w:rPr>
        <w:t>。</w:t>
      </w:r>
    </w:p>
    <w:p w14:paraId="5CECEB2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国家奖学金获奖学生个人事迹材料。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</w:t>
      </w: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A4幅面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，依序排列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格式见附件10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75318C9C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hAnsi="仿宋_GB2312" w:cs="仿宋_GB2312"/>
          <w:sz w:val="28"/>
          <w:szCs w:val="28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国家励志奖学金申请审批表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通过省系统导出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hAnsi="仿宋_GB2312" w:cs="仿宋_GB2312"/>
          <w:sz w:val="28"/>
          <w:szCs w:val="28"/>
          <w:lang w:eastAsia="zh-CN"/>
        </w:rPr>
        <w:t>，一式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份，A4</w:t>
      </w:r>
      <w:r>
        <w:rPr>
          <w:rFonts w:hint="eastAsia" w:hAnsi="仿宋_GB2312" w:cs="仿宋_GB2312"/>
          <w:sz w:val="28"/>
          <w:szCs w:val="28"/>
          <w:lang w:eastAsia="zh-CN"/>
        </w:rPr>
        <w:t>幅面，</w:t>
      </w:r>
      <w:r>
        <w:rPr>
          <w:rFonts w:hint="eastAsia" w:ascii="仿宋_GB2312" w:hAnsi="仿宋_GB2312" w:eastAsia="仿宋_GB2312" w:cs="仿宋_GB2312"/>
          <w:sz w:val="28"/>
          <w:szCs w:val="28"/>
        </w:rPr>
        <w:t>依序排列，格式见附件5</w:t>
      </w:r>
      <w:r>
        <w:rPr>
          <w:rFonts w:hint="eastAsia" w:hAnsi="仿宋_GB2312" w:cs="仿宋_GB2312"/>
          <w:sz w:val="28"/>
          <w:szCs w:val="28"/>
          <w:lang w:eastAsia="zh-CN"/>
        </w:rPr>
        <w:t>。</w:t>
      </w:r>
    </w:p>
    <w:p w14:paraId="02E5AE15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国家励志奖学金批复表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通过省系统导出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hAnsi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  <w:r>
        <w:rPr>
          <w:rFonts w:hint="eastAsia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幅面，格式见附件3、4</w:t>
      </w:r>
      <w:r>
        <w:rPr>
          <w:rFonts w:hint="eastAsia" w:hAnsi="仿宋_GB2312" w:cs="仿宋_GB2312"/>
          <w:sz w:val="28"/>
          <w:szCs w:val="28"/>
          <w:lang w:eastAsia="zh-CN"/>
        </w:rPr>
        <w:t>。</w:t>
      </w:r>
    </w:p>
    <w:p w14:paraId="1F0776D6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国家助学金</w:t>
      </w:r>
      <w:r>
        <w:rPr>
          <w:rFonts w:hint="eastAsia" w:hAnsi="仿宋_GB2312" w:cs="仿宋_GB2312"/>
          <w:sz w:val="28"/>
          <w:szCs w:val="28"/>
          <w:lang w:eastAsia="zh-CN"/>
        </w:rPr>
        <w:t>申请审批表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通过省系统导出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hAnsi="仿宋_GB2312" w:cs="仿宋_GB2312"/>
          <w:color w:val="auto"/>
          <w:sz w:val="28"/>
          <w:szCs w:val="28"/>
          <w:lang w:eastAsia="zh-CN"/>
        </w:rPr>
        <w:t>，一式</w:t>
      </w: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，依序排列</w:t>
      </w:r>
      <w:r>
        <w:rPr>
          <w:rFonts w:hint="eastAsia" w:hAnsi="仿宋_GB2312" w:cs="仿宋_GB2312"/>
          <w:color w:val="auto"/>
          <w:sz w:val="28"/>
          <w:szCs w:val="28"/>
          <w:lang w:eastAsia="zh-CN"/>
        </w:rPr>
        <w:t>。</w:t>
      </w:r>
    </w:p>
    <w:p w14:paraId="00D0812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国家助学金备案表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通过省系统导出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hAnsi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  <w:r>
        <w:rPr>
          <w:rFonts w:hint="eastAsia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幅面，格式见附件6、7</w:t>
      </w:r>
      <w:r>
        <w:rPr>
          <w:rFonts w:hint="eastAsia" w:hAnsi="仿宋_GB2312" w:cs="仿宋_GB2312"/>
          <w:sz w:val="28"/>
          <w:szCs w:val="28"/>
          <w:lang w:eastAsia="zh-CN"/>
        </w:rPr>
        <w:t>。</w:t>
      </w:r>
    </w:p>
    <w:p w14:paraId="2D35AA0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国家奖助学金评审总结报告</w:t>
      </w:r>
      <w:r>
        <w:rPr>
          <w:rFonts w:hint="eastAsia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  <w:r>
        <w:rPr>
          <w:rFonts w:hint="eastAsia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A4幅面，封面格式见附件8，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正文采用三号仿宋、一级标题采用三号黑体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D21192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申请审批表不再统一印发，由各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自行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</w:rPr>
        <w:t>下载打印，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打印所用电脑安装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需要对应安装 方正小标宋简体、仿宋_GB2312、楷体_GB2312 三种字体，否则打印不符合要求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奖学金申请审批表中签字处不得以盖章代替，公章要清晰。</w:t>
      </w:r>
    </w:p>
    <w:p w14:paraId="3B3AF9A9">
      <w:p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二、内容填报要求</w:t>
      </w:r>
    </w:p>
    <w:p w14:paraId="111D9EF7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上报的总结报告及评审、批复和备案表均须加盖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院系</w:t>
      </w:r>
      <w:r>
        <w:rPr>
          <w:rFonts w:hint="eastAsia" w:ascii="仿宋_GB2312" w:hAnsi="仿宋_GB2312" w:eastAsia="仿宋_GB2312" w:cs="仿宋_GB2312"/>
          <w:sz w:val="28"/>
          <w:szCs w:val="28"/>
        </w:rPr>
        <w:t>公章。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国家奖助学金评审总结报告要全面反映评审工作开展的基本情况、工作中好的经验、存在的问题以及下一步工作建议等。</w:t>
      </w:r>
    </w:p>
    <w:p w14:paraId="63AABFE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国家奖学金和国家励志奖学金申请表（以下简称“申请表”）需双面打印、工整填写，内容须填写完整、盖章齐全，不得缺项、漏项，不得擅自更改表格格式，不得随意涂改。</w:t>
      </w:r>
    </w:p>
    <w:p w14:paraId="3D93AF6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申请表“学习情况”栏中，学习成绩或综合考评成绩排名全校采用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“专业”</w:t>
      </w:r>
      <w:r>
        <w:rPr>
          <w:rFonts w:hint="eastAsia" w:ascii="仿宋_GB2312" w:hAnsi="仿宋_GB2312" w:eastAsia="仿宋_GB2312" w:cs="仿宋_GB2312"/>
          <w:sz w:val="28"/>
          <w:szCs w:val="28"/>
        </w:rPr>
        <w:t>同一标准，不得出现并列情况；总人数和必修课门数应据实填写</w:t>
      </w:r>
      <w:r>
        <w:rPr>
          <w:rFonts w:hint="eastAsia" w:hAnsi="仿宋_GB2312" w:cs="仿宋_GB2312"/>
          <w:sz w:val="28"/>
          <w:szCs w:val="28"/>
          <w:lang w:eastAsia="zh-CN"/>
        </w:rPr>
        <w:t>（必修课门数应为评选年度内的必修课门数，一般情况下不能少于2门，多于30门，不得有补考科目）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，不得出现同一排序标准下前后总人数不一致、必修课门次不符实际等情况。</w:t>
      </w:r>
    </w:p>
    <w:p w14:paraId="1A6BCDF8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申请表“学生获奖情况”需据实填写，注明获奖时间、所获奖项全称及颁奖单位，不得伪造虚构。表述模糊、信息不全者视为无效。</w:t>
      </w:r>
    </w:p>
    <w:p w14:paraId="7EE1FA1A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申请表“申请理由”应全面反映学生的综合素质</w:t>
      </w:r>
      <w:r>
        <w:rPr>
          <w:rFonts w:hint="eastAsia" w:hAnsi="仿宋"/>
          <w:color w:val="auto"/>
          <w:lang w:eastAsia="zh-CN"/>
        </w:rPr>
        <w:t>（突出学习、思想、表现等方面，描述信息要与表格已填写一致）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，其中：国家奖学金申请理由字数控制在2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80个字左右</w:t>
      </w:r>
      <w:r>
        <w:rPr>
          <w:rFonts w:hint="eastAsia" w:ascii="仿宋_GB2312" w:hAnsi="仿宋_GB2312" w:eastAsia="仿宋_GB2312" w:cs="仿宋_GB2312"/>
          <w:sz w:val="28"/>
          <w:szCs w:val="28"/>
        </w:rPr>
        <w:t>；国家励志奖学金申请理由字数控制在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450字左右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74EA98B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申请表“推荐意见”应当简明扼要，字数控制在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130字左右</w:t>
      </w:r>
      <w:r>
        <w:rPr>
          <w:rFonts w:hint="eastAsia" w:hAnsi="仿宋_GB2312" w:cs="仿宋_GB2312"/>
          <w:sz w:val="28"/>
          <w:szCs w:val="28"/>
          <w:lang w:eastAsia="zh-CN"/>
        </w:rPr>
        <w:t>（要写明：同意推荐该生申请</w:t>
      </w:r>
      <w:r>
        <w:rPr>
          <w:rFonts w:hint="eastAsia" w:hAnsi="仿宋_GB2312" w:cs="仿宋_GB2312"/>
          <w:sz w:val="28"/>
          <w:szCs w:val="28"/>
          <w:lang w:val="en-US" w:eastAsia="zh-CN"/>
        </w:rPr>
        <w:t>XXX奖学金</w:t>
      </w:r>
      <w:r>
        <w:rPr>
          <w:rFonts w:hint="eastAsia" w:hAnsi="仿宋_GB2312" w:cs="仿宋_GB2312"/>
          <w:sz w:val="28"/>
          <w:szCs w:val="28"/>
          <w:lang w:eastAsia="zh-CN"/>
        </w:rPr>
        <w:t>）</w:t>
      </w:r>
      <w:r>
        <w:rPr>
          <w:rFonts w:hint="eastAsia" w:hAnsi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“推荐人”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必须是申请学生的辅导员或班主任，其他人无权推荐。</w:t>
      </w:r>
    </w:p>
    <w:p w14:paraId="3B9D784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表格须体现学校各级部门意见及公示时间，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国家奖学金“院系意见”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字数控制在</w:t>
      </w: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130字左右（要写明：评审过程及公示5个工作日，无异议，同意推荐该生申请XXX奖学金）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表格的公示时间应填写阿拉伯数字。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推荐人和学校院系主管学生工作的领导同志须签名，不得由其他人代写推荐意见。</w:t>
      </w:r>
    </w:p>
    <w:p w14:paraId="56C91EEA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申请表中“学校意见”栏须加盖学校行政公章，不得以党总支或其他部门印章代替；“院（系）意见”栏须加盖院（系）行政公章。不按要求加章视为无效申请。</w:t>
      </w:r>
    </w:p>
    <w:p w14:paraId="4FB48C7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申请表中凡需签名之处，必须由相关人员亲笔签写，不得以私章代替。申请表上报一律使用原件，不得使用复印件或扫描件。</w:t>
      </w:r>
    </w:p>
    <w:p w14:paraId="55F6D61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国家奖学金获奖学生个人事迹材料包括个人照片、个人简介、推荐理由和事迹正文四部分。</w:t>
      </w:r>
      <w:r>
        <w:rPr>
          <w:rFonts w:hint="eastAsia" w:hAnsi="仿宋_GB2312" w:cs="仿宋_GB2312"/>
          <w:sz w:val="28"/>
          <w:szCs w:val="28"/>
          <w:lang w:val="en-US" w:eastAsia="zh-CN"/>
        </w:rPr>
        <w:t>（附件10）</w:t>
      </w:r>
    </w:p>
    <w:p w14:paraId="061D9EFB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个人</w:t>
      </w:r>
      <w:r>
        <w:rPr>
          <w:rFonts w:hint="eastAsia" w:hAnsi="仿宋_GB2312" w:cs="仿宋_GB2312"/>
          <w:sz w:val="28"/>
          <w:szCs w:val="28"/>
          <w:lang w:val="en-US" w:eastAsia="zh-CN"/>
        </w:rPr>
        <w:t>照片。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2寸免冠照片1张</w:t>
      </w:r>
      <w:r>
        <w:rPr>
          <w:rFonts w:hint="eastAsia" w:hAnsi="仿宋_GB2312" w:cs="仿宋_GB2312"/>
          <w:sz w:val="28"/>
          <w:szCs w:val="28"/>
          <w:lang w:val="en-US" w:eastAsia="zh-CN"/>
        </w:rPr>
        <w:t>（电子档）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，背景白色，大小不低于3M，JPG格式。</w:t>
      </w:r>
    </w:p>
    <w:p w14:paraId="5477A6F5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个人简介</w:t>
      </w:r>
      <w:r>
        <w:rPr>
          <w:rFonts w:hint="eastAsia" w:hAnsi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包含姓名</w:t>
      </w:r>
      <w:r>
        <w:rPr>
          <w:rFonts w:hint="eastAsia" w:hAnsi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性别</w:t>
      </w:r>
      <w:r>
        <w:rPr>
          <w:rFonts w:hint="eastAsia" w:hAnsi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政治面貌</w:t>
      </w:r>
      <w:r>
        <w:rPr>
          <w:rFonts w:hint="eastAsia" w:hAnsi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学校专业班级</w:t>
      </w:r>
      <w:r>
        <w:rPr>
          <w:rFonts w:hint="eastAsia" w:hAnsi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主要成果及获奖</w:t>
      </w:r>
      <w:r>
        <w:rPr>
          <w:rFonts w:hint="eastAsia" w:hAnsi="仿宋_GB2312" w:cs="仿宋_GB2312"/>
          <w:sz w:val="28"/>
          <w:szCs w:val="28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，120-150字。</w:t>
      </w:r>
    </w:p>
    <w:p w14:paraId="677765B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推荐理由</w:t>
      </w:r>
      <w:r>
        <w:rPr>
          <w:rFonts w:hint="eastAsia" w:hAnsi="仿宋_GB2312" w:cs="仿宋_GB2312"/>
          <w:sz w:val="28"/>
          <w:szCs w:val="28"/>
          <w:lang w:val="en-US" w:eastAsia="zh-CN"/>
        </w:rPr>
        <w:t>。以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第三人称对获奖学生优秀事迹进行</w:t>
      </w:r>
      <w:r>
        <w:rPr>
          <w:rFonts w:hint="eastAsia" w:hAnsi="仿宋_GB2312" w:cs="仿宋_GB2312"/>
          <w:sz w:val="28"/>
          <w:szCs w:val="28"/>
          <w:lang w:val="en-US" w:eastAsia="zh-CN"/>
        </w:rPr>
        <w:t>凝练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评述，语言具有一定倡导性和感召力，50-100字。</w:t>
      </w:r>
    </w:p>
    <w:p w14:paraId="69EA477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个人事迹</w:t>
      </w:r>
      <w:r>
        <w:rPr>
          <w:rFonts w:hint="eastAsia" w:hAnsi="仿宋_GB2312" w:cs="仿宋_GB2312"/>
          <w:sz w:val="28"/>
          <w:szCs w:val="28"/>
          <w:lang w:val="en-US" w:eastAsia="zh-CN"/>
        </w:rPr>
        <w:t>。要求主题突出、语言流畅，以个人在校期</w:t>
      </w:r>
      <w:r>
        <w:rPr>
          <w:rFonts w:hint="default" w:hAnsi="仿宋_GB2312" w:cs="仿宋_GB2312"/>
          <w:sz w:val="28"/>
          <w:szCs w:val="28"/>
          <w:lang w:val="en-US" w:eastAsia="zh-CN"/>
        </w:rPr>
        <w:t>间某一方面的突出表现、重要经历或典型事迹为主线，用第三人称，生动叙述获奖学生在学生资助等国家政策关怀下刻苦奋斗、成长蜕变的感人历程。文章整体应为纪实类文体，叙事客观准确完整，注重具体细节描写，不得抄袭，不要将思想、学习、生活等方面内容简单罗列，避免写成学期总结或个人鉴定。文章大标题要朴实贴切、见题知意，必要时可设副标题；正文字数控制在1800-2200 字，划分若干段落，结构条例清晰，每个段落集中讲述一个观点或事件；不同段落之前，设小标题，小标题下不再设次级标题。</w:t>
      </w:r>
    </w:p>
    <w:p w14:paraId="36CC682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hAnsi="仿宋_GB2312" w:cs="仿宋_GB2312"/>
          <w:sz w:val="28"/>
          <w:szCs w:val="28"/>
          <w:lang w:val="en-US" w:eastAsia="zh-CN"/>
        </w:rPr>
      </w:pPr>
      <w:r>
        <w:rPr>
          <w:rFonts w:hint="default" w:hAnsi="仿宋_GB2312" w:cs="仿宋_GB2312"/>
          <w:sz w:val="28"/>
          <w:szCs w:val="28"/>
          <w:lang w:val="en-US" w:eastAsia="zh-CN"/>
        </w:rPr>
        <w:t>各</w:t>
      </w:r>
      <w:r>
        <w:rPr>
          <w:rFonts w:hint="eastAsia" w:hAnsi="仿宋_GB2312" w:cs="仿宋_GB2312"/>
          <w:sz w:val="28"/>
          <w:szCs w:val="28"/>
          <w:lang w:val="en-US" w:eastAsia="zh-CN"/>
        </w:rPr>
        <w:t>学院</w:t>
      </w:r>
      <w:r>
        <w:rPr>
          <w:rFonts w:hint="default" w:hAnsi="仿宋_GB2312" w:cs="仿宋_GB2312"/>
          <w:sz w:val="28"/>
          <w:szCs w:val="28"/>
          <w:lang w:val="en-US" w:eastAsia="zh-CN"/>
        </w:rPr>
        <w:t>要组织获奖学生认真撰写事迹材料，引导学生在写作过程中进一步思考成长历程、感受政策温暖、感恩国家资助。每位学生的事迹材料需明确一名指导老师，辅导学生对事迹材料进行深度挖掘、修改把关，并撰写推荐理由。指导老师原则上应为事迹材料反映事项涉及的资助工作者、辅导员或教师。</w:t>
      </w:r>
    </w:p>
    <w:p w14:paraId="3841B513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报送纸质材料的同时，须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上报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电子材料。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每个学生一个文件夹，命名规则为“奖项全称－</w:t>
      </w:r>
      <w:r>
        <w:rPr>
          <w:rFonts w:hint="eastAsia" w:hAnsi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－学生姓名”，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电子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文档和照片命名规则同文件夹。</w:t>
      </w:r>
    </w:p>
    <w:p w14:paraId="05DE8874">
      <w:pPr>
        <w:widowControl/>
        <w:rPr>
          <w:rFonts w:hint="eastAsia" w:ascii="黑体" w:hAnsi="宋体" w:eastAsia="黑体" w:cs="宋体"/>
          <w:kern w:val="0"/>
        </w:rPr>
      </w:pPr>
    </w:p>
    <w:p w14:paraId="6284F5C2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2129">
    <w:pPr>
      <w:pStyle w:val="2"/>
      <w:framePr w:wrap="around" w:vAnchor="text" w:hAnchor="margin" w:xAlign="outside" w:yAlign="inline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2BD31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3984"/>
    <w:rsid w:val="02C06C91"/>
    <w:rsid w:val="16543984"/>
    <w:rsid w:val="518100C7"/>
    <w:rsid w:val="61B31956"/>
    <w:rsid w:val="65E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2025-03-14T03:39:00Z</dcterms:created>
  <dc:creator>开封职业学院团委</dc:creator>
  <cp:lastModifiedBy>开封职业学院团委</cp:lastModifiedBy>
  <dcterms:modified xsi:type="dcterms:W3CDTF">2025-03-14T03:43:58Z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EA7C8E2A1634427097D466619596BE4B_13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