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42E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附件1</w:t>
      </w:r>
    </w:p>
    <w:p w14:paraId="64DE65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开封职业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学院社团年审申请表</w:t>
      </w:r>
    </w:p>
    <w:p w14:paraId="568346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年度：</w:t>
      </w:r>
    </w:p>
    <w:tbl>
      <w:tblPr>
        <w:tblStyle w:val="4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2641"/>
        <w:gridCol w:w="720"/>
        <w:gridCol w:w="840"/>
        <w:gridCol w:w="1005"/>
        <w:gridCol w:w="1725"/>
      </w:tblGrid>
      <w:tr w14:paraId="34229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218AFB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社团名称</w:t>
            </w:r>
          </w:p>
        </w:tc>
        <w:tc>
          <w:tcPr>
            <w:tcW w:w="33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1F17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C16FB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成立时间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35F00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0FBA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4C778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挂靠单位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1710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D53BEF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社员人数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3E9A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5293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69CC4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960" w:lineRule="auto"/>
              <w:ind w:left="0" w:right="0" w:firstLine="480" w:firstLineChars="20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社团类型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0061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思想政治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 xml:space="preserve">类□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学术科技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 xml:space="preserve">类□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创新创业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类□</w:t>
            </w:r>
          </w:p>
          <w:p w14:paraId="03AB9F7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文化体育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 xml:space="preserve">类□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志愿公益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 xml:space="preserve">类□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自律互助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类□ 其他□</w:t>
            </w:r>
          </w:p>
        </w:tc>
      </w:tr>
      <w:tr w14:paraId="2DB14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BFE4B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社团负责人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B8F5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EACC1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8B0A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55D61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351257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指导老师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F854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8C33B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EB68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12FF2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AA1EC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217A39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0A0A19E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本学年社团建设成效（成果）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B6AD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 w14:paraId="7D2B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CCB16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546B4C2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001C46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指导教师</w:t>
            </w:r>
          </w:p>
          <w:p w14:paraId="5E748C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492BB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2AEBE0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2B744C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328E31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2CE4697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2D9E26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签字：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年  月   日</w:t>
            </w:r>
          </w:p>
        </w:tc>
      </w:tr>
      <w:tr w14:paraId="2A19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4F73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19FB2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567182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挂靠单位</w:t>
            </w:r>
          </w:p>
          <w:p w14:paraId="5E8899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04E942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699D51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54CEFE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77C216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4074B4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签（章）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 xml:space="preserve">月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日</w:t>
            </w:r>
          </w:p>
        </w:tc>
      </w:tr>
      <w:tr w14:paraId="2BD79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37F6A8F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6F1CF2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13FBD6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eastAsia="zh-CN"/>
              </w:rPr>
              <w:t>社团管理与服务中心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意见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90887B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  <w:p w14:paraId="631ABE3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1120" w:firstLineChars="400"/>
              <w:textAlignment w:val="baseline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年度考核结果为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</w:p>
          <w:p w14:paraId="639901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签（章）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日</w:t>
            </w:r>
          </w:p>
        </w:tc>
      </w:tr>
      <w:tr w14:paraId="43DFC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2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09857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  <w:p w14:paraId="1A9D173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both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备注</w:t>
            </w:r>
          </w:p>
        </w:tc>
        <w:tc>
          <w:tcPr>
            <w:tcW w:w="693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FA32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 w14:paraId="7AE0E9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textAlignment w:val="baseline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.以上未尽事宜由校团委召开会议解决。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9B1F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5A79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75A79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NTBmZDhlNTgxY2I4OTgyNGRmODYxM2NiNTE5ZmEifQ=="/>
  </w:docVars>
  <w:rsids>
    <w:rsidRoot w:val="3B8A3759"/>
    <w:rsid w:val="3B8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2024-10-16T02:29:00Z</dcterms:created>
  <dc:creator>7</dc:creator>
  <cp:lastModifiedBy>7</cp:lastModifiedBy>
  <dcterms:modified xsi:type="dcterms:W3CDTF">2024-10-16T02:29:49Z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7934469E4E5D4946B105EAC0D0BD0D2D_11</vt:lpwstr>
  </property>
</Properties>
</file>