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F7DB4D">
      <w:pPr>
        <w:widowControl/>
        <w:adjustRightInd w:val="0"/>
        <w:spacing w:before="312" w:beforeLines="100" w:after="312" w:afterLines="100" w:line="700" w:lineRule="exact"/>
        <w:jc w:val="center"/>
        <w:rPr>
          <w:rFonts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hint="eastAsia" w:ascii="小标宋" w:hAnsi="小标宋" w:eastAsia="小标宋" w:cs="小标宋"/>
          <w:kern w:val="0"/>
          <w:sz w:val="44"/>
          <w:szCs w:val="44"/>
          <w:lang w:bidi="ar"/>
        </w:rPr>
        <w:t>国家开发银行</w:t>
      </w:r>
      <w:bookmarkStart w:id="0" w:name="_GoBack"/>
      <w:r>
        <w:rPr>
          <w:rFonts w:hint="eastAsia" w:ascii="小标宋" w:hAnsi="小标宋" w:eastAsia="小标宋" w:cs="小标宋"/>
          <w:kern w:val="0"/>
          <w:sz w:val="44"/>
          <w:szCs w:val="44"/>
          <w:lang w:bidi="ar"/>
        </w:rPr>
        <w:t>生源地信用助学贷款学生毕业确认操作流程</w:t>
      </w:r>
    </w:p>
    <w:bookmarkEnd w:id="0"/>
    <w:p w14:paraId="3FF8019D">
      <w:pPr>
        <w:widowControl/>
        <w:adjustRightInd w:val="0"/>
        <w:spacing w:line="520" w:lineRule="exact"/>
        <w:jc w:val="left"/>
        <w:rPr>
          <w:rStyle w:val="5"/>
          <w:rFonts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Style w:val="5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一、登陆国家开发银行“生源地助学贷款学生在线服务系统”</w:t>
      </w:r>
    </w:p>
    <w:p w14:paraId="24A292A0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beforeAutospacing="0" w:afterAutospacing="0"/>
        <w:ind w:firstLine="748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7"/>
          <w:sz w:val="32"/>
          <w:szCs w:val="32"/>
        </w:rPr>
        <w:t>学生本人进入在线服务系统（https://www.csls.cdb.com.cn/），选择“生源地助学贷款”，选用“身份证”方式进入系统。如忘记密码，可以联系95593或办理生源地贷款的当地学生资助管理中心重置密码。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57800" cy="2584450"/>
            <wp:effectExtent l="0" t="0" r="0" b="6350"/>
            <wp:docPr id="1" name="图片 1" descr="C:\Users\admin\Desktop\首页1.png首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Desktop\首页1.png首页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FEFAF">
      <w:pPr>
        <w:widowControl/>
        <w:adjustRightInd w:val="0"/>
        <w:spacing w:line="520" w:lineRule="exact"/>
        <w:ind w:firstLine="643" w:firstLineChars="200"/>
        <w:rPr>
          <w:rStyle w:val="5"/>
          <w:rFonts w:hint="default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Style w:val="5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二、</w:t>
      </w:r>
      <w:r>
        <w:rPr>
          <w:rStyle w:val="5"/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个人信息变更</w:t>
      </w:r>
    </w:p>
    <w:p w14:paraId="4C75EBFF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beforeAutospacing="0" w:afterAutospacing="0"/>
        <w:ind w:firstLine="748" w:firstLineChars="200"/>
        <w:jc w:val="left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7"/>
          <w:sz w:val="32"/>
          <w:szCs w:val="32"/>
        </w:rPr>
        <w:t>在登录页面的左边栏，点击“个人资料维护”，对每项个人信息进行审核，确保所填内容均为最新信息，准确有效。务必将所有栏目的每条信息补充完整，否则无法进行毕业确认。填写完整后，点击提交，即完成信息修改。</w:t>
      </w:r>
      <w:r>
        <w:rPr>
          <w:rFonts w:hint="eastAsia" w:ascii="仿宋_GB2312" w:hAnsi="仿宋_GB2312" w:eastAsia="仿宋_GB2312" w:cs="仿宋_GB2312"/>
          <w:spacing w:val="27"/>
          <w:sz w:val="32"/>
          <w:szCs w:val="32"/>
          <w:lang w:eastAsia="zh-CN"/>
        </w:rPr>
        <w:drawing>
          <wp:inline distT="0" distB="0" distL="114300" distR="114300">
            <wp:extent cx="5257800" cy="2604135"/>
            <wp:effectExtent l="0" t="0" r="0" b="5715"/>
            <wp:docPr id="2" name="图片 2" descr="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信息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6EE18">
      <w:pPr>
        <w:widowControl/>
        <w:adjustRightInd w:val="0"/>
        <w:spacing w:line="52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具体填写要求如下：</w:t>
      </w:r>
    </w:p>
    <w:p w14:paraId="72BAADB7">
      <w:pPr>
        <w:pStyle w:val="2"/>
        <w:widowControl/>
        <w:numPr>
          <w:ilvl w:val="0"/>
          <w:numId w:val="1"/>
        </w:numPr>
        <w:adjustRightInd w:val="0"/>
        <w:spacing w:beforeAutospacing="0" w:afterAutospacing="0" w:line="520" w:lineRule="exact"/>
        <w:ind w:firstLine="748" w:firstLineChars="200"/>
        <w:jc w:val="both"/>
        <w:rPr>
          <w:rFonts w:ascii="仿宋_GB2312" w:hAnsi="仿宋_GB2312" w:eastAsia="仿宋_GB2312" w:cs="仿宋_GB2312"/>
          <w:spacing w:val="27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7"/>
          <w:sz w:val="32"/>
          <w:szCs w:val="32"/>
          <w:lang w:val="en-US" w:eastAsia="zh-CN"/>
        </w:rPr>
        <w:t>个人</w:t>
      </w:r>
      <w:r>
        <w:rPr>
          <w:rFonts w:hint="eastAsia" w:ascii="仿宋_GB2312" w:hAnsi="仿宋_GB2312" w:eastAsia="仿宋_GB2312" w:cs="仿宋_GB2312"/>
          <w:spacing w:val="27"/>
          <w:sz w:val="32"/>
          <w:szCs w:val="32"/>
        </w:rPr>
        <w:t>信息栏：手机填写最新手机联系方式；QQ号码、微信</w:t>
      </w:r>
      <w:r>
        <w:rPr>
          <w:rFonts w:hint="eastAsia" w:ascii="仿宋_GB2312" w:hAnsi="仿宋_GB2312" w:eastAsia="仿宋_GB2312" w:cs="仿宋_GB2312"/>
          <w:spacing w:val="27"/>
          <w:sz w:val="32"/>
          <w:szCs w:val="32"/>
          <w:lang w:val="en-US" w:eastAsia="zh-CN"/>
        </w:rPr>
        <w:t>号</w:t>
      </w:r>
      <w:r>
        <w:rPr>
          <w:rFonts w:hint="eastAsia" w:ascii="仿宋_GB2312" w:hAnsi="仿宋_GB2312" w:eastAsia="仿宋_GB2312" w:cs="仿宋_GB2312"/>
          <w:spacing w:val="27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27"/>
          <w:sz w:val="32"/>
          <w:szCs w:val="32"/>
          <w:lang w:val="en-US" w:eastAsia="zh-CN"/>
        </w:rPr>
        <w:t>家庭</w:t>
      </w:r>
      <w:r>
        <w:rPr>
          <w:rFonts w:hint="eastAsia" w:ascii="仿宋_GB2312" w:hAnsi="仿宋_GB2312" w:eastAsia="仿宋_GB2312" w:cs="仿宋_GB2312"/>
          <w:spacing w:val="27"/>
          <w:sz w:val="32"/>
          <w:szCs w:val="32"/>
        </w:rPr>
        <w:t>地址等信息须补充完整</w:t>
      </w:r>
      <w:r>
        <w:rPr>
          <w:rFonts w:hint="eastAsia" w:ascii="仿宋_GB2312" w:hAnsi="仿宋_GB2312" w:eastAsia="仿宋_GB2312" w:cs="仿宋_GB2312"/>
          <w:spacing w:val="27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pacing w:val="27"/>
          <w:sz w:val="32"/>
          <w:szCs w:val="32"/>
        </w:rPr>
        <w:t>（重要提示：确保在贷款还清前，若个人联系方式发生变动，第一时间登录本系统并在此处进行修改。如因个人信息变动但未及时在系统内修改，而导致银行联系不到借款人的情况，将会自动产生信用不良记录，请毕业生务必引起重视！）</w:t>
      </w:r>
    </w:p>
    <w:p w14:paraId="1BEECAB6">
      <w:pPr>
        <w:pStyle w:val="2"/>
        <w:widowControl/>
        <w:numPr>
          <w:ilvl w:val="0"/>
          <w:numId w:val="0"/>
        </w:numPr>
        <w:adjustRightInd w:val="0"/>
        <w:spacing w:beforeAutospacing="0" w:afterAutospacing="0" w:line="240" w:lineRule="auto"/>
        <w:jc w:val="both"/>
        <w:rPr>
          <w:rFonts w:hint="eastAsia" w:ascii="仿宋_GB2312" w:hAnsi="仿宋_GB2312" w:eastAsia="仿宋_GB2312" w:cs="仿宋_GB2312"/>
          <w:spacing w:val="27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27"/>
          <w:sz w:val="32"/>
          <w:szCs w:val="32"/>
          <w:lang w:eastAsia="zh-CN"/>
        </w:rPr>
        <w:drawing>
          <wp:inline distT="0" distB="0" distL="114300" distR="114300">
            <wp:extent cx="5264785" cy="2234565"/>
            <wp:effectExtent l="0" t="0" r="12065" b="13335"/>
            <wp:docPr id="3" name="图片 3" descr="资料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资料修改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79A5B">
      <w:pPr>
        <w:pStyle w:val="2"/>
        <w:widowControl/>
        <w:adjustRightInd w:val="0"/>
        <w:spacing w:beforeAutospacing="0" w:afterAutospacing="0"/>
        <w:jc w:val="center"/>
        <w:rPr>
          <w:rFonts w:hint="eastAsia" w:ascii="仿宋_GB2312" w:hAnsi="仿宋_GB2312" w:eastAsia="仿宋_GB2312" w:cs="仿宋_GB2312"/>
          <w:spacing w:val="27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7"/>
          <w:sz w:val="32"/>
          <w:szCs w:val="32"/>
        </w:rPr>
        <w:drawing>
          <wp:inline distT="0" distB="0" distL="114300" distR="114300">
            <wp:extent cx="4217035" cy="2463800"/>
            <wp:effectExtent l="0" t="0" r="12065" b="12700"/>
            <wp:docPr id="5" name="图片 10" descr="C:\Users\admin\Desktop\联系方式.png联系方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C:\Users\admin\Desktop\联系方式.png联系方式"/>
                    <pic:cNvPicPr>
                      <a:picLocks noChangeAspect="1"/>
                    </pic:cNvPicPr>
                  </pic:nvPicPr>
                  <pic:blipFill>
                    <a:blip r:embed="rId7"/>
                    <a:srcRect r="29595"/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04185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748" w:firstLineChars="200"/>
        <w:jc w:val="both"/>
        <w:textAlignment w:val="auto"/>
        <w:rPr>
          <w:rFonts w:hint="eastAsia" w:ascii="仿宋_GB2312" w:hAnsi="仿宋_GB2312" w:eastAsia="仿宋_GB2312" w:cs="仿宋_GB2312"/>
          <w:spacing w:val="27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27"/>
          <w:sz w:val="32"/>
          <w:szCs w:val="32"/>
          <w:lang w:val="en-US" w:eastAsia="zh-CN"/>
        </w:rPr>
        <w:t>2、资助中心和就学信息</w:t>
      </w:r>
      <w:r>
        <w:rPr>
          <w:rFonts w:hint="eastAsia" w:ascii="仿宋_GB2312" w:hAnsi="仿宋_GB2312" w:eastAsia="仿宋_GB2312" w:cs="仿宋_GB2312"/>
          <w:spacing w:val="27"/>
          <w:sz w:val="32"/>
          <w:szCs w:val="32"/>
        </w:rPr>
        <w:t>栏</w:t>
      </w:r>
      <w:r>
        <w:rPr>
          <w:rFonts w:hint="eastAsia" w:ascii="仿宋_GB2312" w:hAnsi="仿宋_GB2312" w:eastAsia="仿宋_GB2312" w:cs="仿宋_GB2312"/>
          <w:spacing w:val="27"/>
          <w:sz w:val="32"/>
          <w:szCs w:val="32"/>
          <w:lang w:val="en-US" w:eastAsia="zh-CN"/>
        </w:rPr>
        <w:t>：确保所填院系名称、专业名称、学号等准确无误。“院系名称”为学院全称，如果学院信息变更，则要填写现在所在学院的规范名称。</w:t>
      </w:r>
    </w:p>
    <w:p w14:paraId="06F2453C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748" w:firstLineChars="200"/>
        <w:jc w:val="both"/>
        <w:textAlignment w:val="auto"/>
        <w:rPr>
          <w:rFonts w:hint="eastAsia" w:ascii="仿宋_GB2312" w:hAnsi="仿宋_GB2312" w:eastAsia="仿宋_GB2312" w:cs="仿宋_GB2312"/>
          <w:spacing w:val="27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27"/>
          <w:sz w:val="32"/>
          <w:szCs w:val="32"/>
          <w:lang w:val="en-US" w:eastAsia="zh-CN"/>
        </w:rPr>
        <w:t>变更原因请按不同情况分别填写：毕业已就业/毕业暂未就业。继续攻读学位的学生，填写即将升入高校的有关信息，并在其高校名称后注明“攻读更高学位”。</w:t>
      </w:r>
    </w:p>
    <w:p w14:paraId="6F9C2FEF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20" w:lineRule="exact"/>
        <w:ind w:firstLine="748" w:firstLineChars="200"/>
        <w:jc w:val="both"/>
        <w:textAlignment w:val="auto"/>
        <w:rPr>
          <w:rFonts w:hint="eastAsia" w:ascii="仿宋_GB2312" w:hAnsi="仿宋_GB2312" w:eastAsia="仿宋_GB2312" w:cs="仿宋_GB2312"/>
          <w:spacing w:val="27"/>
          <w:sz w:val="32"/>
          <w:szCs w:val="32"/>
        </w:rPr>
      </w:pPr>
    </w:p>
    <w:p w14:paraId="1E408BC8">
      <w:pPr>
        <w:pStyle w:val="2"/>
        <w:widowControl/>
        <w:adjustRightInd w:val="0"/>
        <w:spacing w:beforeAutospacing="0" w:afterAutospacing="0"/>
        <w:jc w:val="center"/>
        <w:rPr>
          <w:rFonts w:ascii="仿宋_GB2312" w:hAnsi="仿宋_GB2312" w:eastAsia="仿宋_GB2312" w:cs="仿宋_GB2312"/>
          <w:spacing w:val="27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7"/>
          <w:sz w:val="32"/>
          <w:szCs w:val="32"/>
        </w:rPr>
        <w:drawing>
          <wp:inline distT="0" distB="0" distL="114300" distR="114300">
            <wp:extent cx="5668010" cy="2650490"/>
            <wp:effectExtent l="0" t="0" r="8890" b="16510"/>
            <wp:docPr id="6" name="图片 6" descr="C:\Users\admin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Desktop\2.jpg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0E851">
      <w:pPr>
        <w:pStyle w:val="2"/>
        <w:widowControl/>
        <w:adjustRightInd w:val="0"/>
        <w:spacing w:beforeAutospacing="0" w:afterAutospacing="0" w:line="520" w:lineRule="exact"/>
        <w:ind w:firstLine="748" w:firstLineChars="200"/>
        <w:rPr>
          <w:rFonts w:ascii="仿宋_GB2312" w:hAnsi="仿宋_GB2312" w:eastAsia="仿宋_GB2312" w:cs="仿宋_GB2312"/>
          <w:spacing w:val="27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7"/>
          <w:sz w:val="32"/>
          <w:szCs w:val="32"/>
        </w:rPr>
        <w:t>3、</w:t>
      </w:r>
      <w:r>
        <w:rPr>
          <w:rFonts w:hint="eastAsia" w:ascii="仿宋_GB2312" w:hAnsi="仿宋_GB2312" w:eastAsia="仿宋_GB2312" w:cs="仿宋_GB2312"/>
          <w:spacing w:val="27"/>
          <w:sz w:val="32"/>
          <w:szCs w:val="32"/>
          <w:lang w:val="en-US" w:eastAsia="zh-CN"/>
        </w:rPr>
        <w:t>共同借款人</w:t>
      </w:r>
      <w:r>
        <w:rPr>
          <w:rFonts w:hint="eastAsia" w:ascii="仿宋_GB2312" w:hAnsi="仿宋_GB2312" w:eastAsia="仿宋_GB2312" w:cs="仿宋_GB2312"/>
          <w:spacing w:val="27"/>
          <w:sz w:val="32"/>
          <w:szCs w:val="32"/>
        </w:rPr>
        <w:t>信息栏：</w:t>
      </w:r>
      <w:r>
        <w:rPr>
          <w:rFonts w:hint="eastAsia" w:ascii="仿宋_GB2312" w:hAnsi="仿宋_GB2312" w:eastAsia="仿宋_GB2312" w:cs="仿宋_GB2312"/>
          <w:spacing w:val="27"/>
          <w:sz w:val="32"/>
          <w:szCs w:val="32"/>
          <w:lang w:val="en-US" w:eastAsia="zh-CN"/>
        </w:rPr>
        <w:t>点击“查看详情”，对每项共同借款人信息进行审核，确保所填内容均为最新信息，准确有效。务必将所有栏目的每条信息补充完整。填写完整后，点击提交，即完成信息修改。</w:t>
      </w:r>
    </w:p>
    <w:p w14:paraId="38583293">
      <w:pPr>
        <w:pStyle w:val="2"/>
        <w:widowControl/>
        <w:adjustRightInd w:val="0"/>
        <w:spacing w:beforeAutospacing="0" w:afterAutospacing="0"/>
        <w:jc w:val="both"/>
        <w:rPr>
          <w:rFonts w:hint="eastAsia" w:ascii="仿宋_GB2312" w:hAnsi="仿宋_GB2312" w:eastAsia="仿宋_GB2312" w:cs="仿宋_GB2312"/>
          <w:spacing w:val="27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7"/>
          <w:sz w:val="32"/>
          <w:szCs w:val="32"/>
        </w:rPr>
        <w:drawing>
          <wp:inline distT="0" distB="0" distL="114300" distR="114300">
            <wp:extent cx="5413375" cy="3274695"/>
            <wp:effectExtent l="0" t="0" r="15875" b="1905"/>
            <wp:docPr id="7" name="图片 7" descr="C:\Users\admin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\Desktop\3.jpg3"/>
                    <pic:cNvPicPr>
                      <a:picLocks noChangeAspect="1"/>
                    </pic:cNvPicPr>
                  </pic:nvPicPr>
                  <pic:blipFill>
                    <a:blip r:embed="rId9"/>
                    <a:srcRect r="44886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F0B17">
      <w:pPr>
        <w:pStyle w:val="2"/>
        <w:widowControl/>
        <w:adjustRightInd w:val="0"/>
        <w:spacing w:beforeAutospacing="0" w:afterAutospacing="0"/>
        <w:jc w:val="both"/>
        <w:rPr>
          <w:rFonts w:hint="eastAsia" w:ascii="仿宋_GB2312" w:hAnsi="仿宋_GB2312" w:eastAsia="仿宋_GB2312" w:cs="仿宋_GB2312"/>
          <w:spacing w:val="27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27"/>
          <w:sz w:val="32"/>
          <w:szCs w:val="32"/>
          <w:lang w:eastAsia="zh-CN"/>
        </w:rPr>
        <w:drawing>
          <wp:inline distT="0" distB="0" distL="114300" distR="114300">
            <wp:extent cx="5262880" cy="2738755"/>
            <wp:effectExtent l="0" t="0" r="13970" b="4445"/>
            <wp:docPr id="9" name="图片 9" descr="借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借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7FAB4">
      <w:pPr>
        <w:widowControl/>
        <w:adjustRightInd w:val="0"/>
        <w:spacing w:line="520" w:lineRule="exact"/>
        <w:ind w:firstLine="643" w:firstLineChars="200"/>
        <w:jc w:val="left"/>
        <w:rPr>
          <w:rStyle w:val="5"/>
          <w:rFonts w:ascii="黑体" w:hAnsi="黑体" w:eastAsia="黑体" w:cs="黑体"/>
          <w:kern w:val="0"/>
          <w:sz w:val="32"/>
          <w:szCs w:val="32"/>
          <w:lang w:bidi="ar"/>
        </w:rPr>
      </w:pPr>
      <w:r>
        <w:rPr>
          <w:rStyle w:val="5"/>
          <w:rFonts w:hint="eastAsia" w:ascii="黑体" w:hAnsi="黑体" w:eastAsia="黑体" w:cs="黑体"/>
          <w:kern w:val="0"/>
          <w:sz w:val="32"/>
          <w:szCs w:val="32"/>
          <w:lang w:bidi="ar"/>
        </w:rPr>
        <w:t>三、网上提交毕业确认申请</w:t>
      </w:r>
    </w:p>
    <w:p w14:paraId="13CD8472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beforeAutospacing="0" w:afterAutospacing="0"/>
        <w:ind w:firstLine="748" w:firstLineChars="200"/>
        <w:jc w:val="left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7"/>
          <w:sz w:val="32"/>
          <w:szCs w:val="32"/>
        </w:rPr>
        <w:t>学生填写个人信息完毕后，在“毕业确认申请”模块下，确认基本信息、联系方式和贷款情况，并</w:t>
      </w:r>
      <w:r>
        <w:rPr>
          <w:rFonts w:hint="eastAsia" w:ascii="仿宋_GB2312" w:hAnsi="仿宋_GB2312" w:eastAsia="仿宋_GB2312" w:cs="仿宋_GB2312"/>
          <w:spacing w:val="27"/>
          <w:sz w:val="32"/>
          <w:szCs w:val="32"/>
          <w:lang w:val="en-US" w:eastAsia="zh-CN"/>
        </w:rPr>
        <w:t>提交毕业确认申请。</w:t>
      </w:r>
      <w:r>
        <w:rPr>
          <w:rFonts w:hint="eastAsia" w:ascii="仿宋_GB2312" w:hAnsi="仿宋_GB2312" w:eastAsia="仿宋_GB2312" w:cs="仿宋_GB2312"/>
          <w:spacing w:val="27"/>
          <w:sz w:val="32"/>
          <w:szCs w:val="32"/>
        </w:rPr>
        <w:drawing>
          <wp:inline distT="0" distB="0" distL="114300" distR="114300">
            <wp:extent cx="5334635" cy="2602230"/>
            <wp:effectExtent l="0" t="0" r="18415" b="7620"/>
            <wp:docPr id="21" name="图片 16" descr="C:\Users\admin\Desktop\last.png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 descr="C:\Users\admin\Desktop\last.pnglast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小标宋">
    <w:altName w:val="Microsoft YaHei UI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汉仪大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汉仪字酷堂长林体W">
    <w:panose1 w:val="00020600040101010101"/>
    <w:charset w:val="86"/>
    <w:family w:val="auto"/>
    <w:pitch w:val="default"/>
    <w:sig w:usb0="8000003F" w:usb1="1AC104FA" w:usb2="00000016" w:usb3="00000000" w:csb0="0004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294108"/>
    <w:multiLevelType w:val="singleLevel"/>
    <w:tmpl w:val="2229410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FkMjA2ZGM4NTY0Yzc0OWE1MTAwZTM5MzQyNjdmZmYifQ=="/>
  </w:docVars>
  <w:rsids>
    <w:rsidRoot w:val="29515D68"/>
    <w:rsid w:val="00A8467C"/>
    <w:rsid w:val="00E3628B"/>
    <w:rsid w:val="146113B3"/>
    <w:rsid w:val="1D42271C"/>
    <w:rsid w:val="1E5B6844"/>
    <w:rsid w:val="21B6105F"/>
    <w:rsid w:val="251F4CD9"/>
    <w:rsid w:val="29515D68"/>
    <w:rsid w:val="297B5499"/>
    <w:rsid w:val="2B200583"/>
    <w:rsid w:val="311B69FA"/>
    <w:rsid w:val="35633E8E"/>
    <w:rsid w:val="41C51A2C"/>
    <w:rsid w:val="55EB4500"/>
    <w:rsid w:val="5FE377F5"/>
    <w:rsid w:val="650642CC"/>
    <w:rsid w:val="6AD71D05"/>
    <w:rsid w:val="6B5B0B88"/>
    <w:rsid w:val="6E1D3ED3"/>
    <w:rsid w:val="74471CA9"/>
    <w:rsid w:val="76CA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DoubleOX</Company>
  <Pages>5</Pages>
  <Words>685</Words>
  <Characters>717</Characters>
  <Lines>6</Lines>
  <Paragraphs>1</Paragraphs>
  <TotalTime>136</TotalTime>
  <ScaleCrop>false</ScaleCrop>
  <LinksUpToDate>false</LinksUpToDate>
  <CharactersWithSpaces>717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2023-05-09T09:22:00Z</dcterms:created>
  <dc:creator>埱卡@噺覛哒~</dc:creator>
  <cp:lastModifiedBy>三花</cp:lastModifiedBy>
  <dcterms:modified xsi:type="dcterms:W3CDTF">2026-03-10T02:38:29Z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FAF3BE11C90A4F3EB5F1A449B0A2B73E_13</vt:lpwstr>
  </property>
  <property fmtid="{D5CDD505-2E9C-101B-9397-08002B2CF9AE}" pid="4" name="KSOTemplateDocerSaveRecord">
    <vt:lpwstr>eyJoZGlkIjoiMGU4N2Y0YTBjNzI5OTVlN2EzMjQxN2M5NjU2MWVmNTMiLCJ1c2VySWQiOiIzNjQ3ODgzNDUifQ==</vt:lpwstr>
  </property>
</Properties>
</file>